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85" w:rsidRPr="00633685" w:rsidRDefault="00633685" w:rsidP="00633685">
      <w:pPr>
        <w:spacing w:line="360" w:lineRule="exact"/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（別添２）</w:t>
      </w:r>
    </w:p>
    <w:p w:rsidR="008E446A" w:rsidRPr="008E446A" w:rsidRDefault="008E446A" w:rsidP="006F343E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</w:rPr>
      </w:pPr>
      <w:r w:rsidRPr="008E446A">
        <w:rPr>
          <w:rFonts w:ascii="ＭＳ ゴシック" w:eastAsia="ＭＳ ゴシック" w:hAnsi="ＭＳ ゴシック" w:hint="eastAsia"/>
        </w:rPr>
        <w:t>金沢大学資料館紀要執筆に関する取扱い</w:t>
      </w:r>
    </w:p>
    <w:p w:rsidR="0049278C" w:rsidRPr="008E446A" w:rsidRDefault="0049278C" w:rsidP="00087981">
      <w:pPr>
        <w:spacing w:line="440" w:lineRule="exact"/>
        <w:rPr>
          <w:rFonts w:ascii="ＭＳ 明朝" w:eastAsia="ＭＳ 明朝" w:hAnsi="ＭＳ 明朝"/>
          <w:sz w:val="22"/>
          <w:szCs w:val="22"/>
        </w:rPr>
      </w:pPr>
    </w:p>
    <w:p w:rsidR="005C185E" w:rsidRPr="00B763FD" w:rsidRDefault="00087981" w:rsidP="006F343E">
      <w:pPr>
        <w:spacing w:line="240" w:lineRule="exact"/>
        <w:ind w:rightChars="176" w:right="422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763FD">
        <w:rPr>
          <w:rFonts w:ascii="ＭＳ ゴシック" w:eastAsia="ＭＳ ゴシック" w:hAnsi="ＭＳ ゴシック" w:hint="eastAsia"/>
          <w:sz w:val="18"/>
          <w:szCs w:val="18"/>
        </w:rPr>
        <w:t>平成２２年度第</w:t>
      </w:r>
      <w:r w:rsidR="00762980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B763FD">
        <w:rPr>
          <w:rFonts w:ascii="ＭＳ ゴシック" w:eastAsia="ＭＳ ゴシック" w:hAnsi="ＭＳ ゴシック" w:hint="eastAsia"/>
          <w:sz w:val="18"/>
          <w:szCs w:val="18"/>
        </w:rPr>
        <w:t>回資料館委員会了承</w:t>
      </w:r>
    </w:p>
    <w:p w:rsidR="00087981" w:rsidRPr="00B763FD" w:rsidRDefault="00087981" w:rsidP="00B763FD">
      <w:pPr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:rsid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金沢大学資料館紀要編集要項第</w:t>
      </w:r>
      <w:r w:rsidR="00762980">
        <w:rPr>
          <w:rFonts w:ascii="ＭＳ 明朝" w:eastAsia="ＭＳ 明朝" w:hAnsi="ＭＳ 明朝" w:hint="eastAsia"/>
          <w:sz w:val="22"/>
          <w:szCs w:val="22"/>
        </w:rPr>
        <w:t>５</w:t>
      </w:r>
      <w:r>
        <w:rPr>
          <w:rFonts w:ascii="ＭＳ 明朝" w:eastAsia="ＭＳ 明朝" w:hAnsi="ＭＳ 明朝" w:hint="eastAsia"/>
          <w:sz w:val="22"/>
          <w:szCs w:val="22"/>
        </w:rPr>
        <w:t>条</w:t>
      </w:r>
      <w:r w:rsidR="00762980">
        <w:rPr>
          <w:rFonts w:ascii="ＭＳ 明朝" w:eastAsia="ＭＳ 明朝" w:hAnsi="ＭＳ 明朝" w:hint="eastAsia"/>
          <w:sz w:val="22"/>
          <w:szCs w:val="22"/>
        </w:rPr>
        <w:t>第２項</w:t>
      </w:r>
      <w:r>
        <w:rPr>
          <w:rFonts w:ascii="ＭＳ 明朝" w:eastAsia="ＭＳ 明朝" w:hAnsi="ＭＳ 明朝" w:hint="eastAsia"/>
          <w:sz w:val="22"/>
          <w:szCs w:val="22"/>
        </w:rPr>
        <w:t>に基づき，金沢大学資料館紀要執筆に関する取扱いを次のとおり定める。</w:t>
      </w:r>
    </w:p>
    <w:p w:rsidR="005C185E" w:rsidRP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p w:rsidR="00BA152B" w:rsidRDefault="0049278C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 w:rsidRPr="0049278C">
        <w:rPr>
          <w:rFonts w:ascii="ＭＳ 明朝" w:eastAsia="ＭＳ 明朝" w:hAnsi="ＭＳ 明朝" w:hint="eastAsia"/>
          <w:sz w:val="22"/>
          <w:szCs w:val="22"/>
        </w:rPr>
        <w:t>１　原稿はA4判・横書き（40字／行×40行／頁）と</w:t>
      </w:r>
      <w:r w:rsidR="00BA152B">
        <w:rPr>
          <w:rFonts w:ascii="ＭＳ 明朝" w:eastAsia="ＭＳ 明朝" w:hAnsi="ＭＳ 明朝" w:hint="eastAsia"/>
          <w:sz w:val="22"/>
          <w:szCs w:val="22"/>
        </w:rPr>
        <w:t>し，原稿分量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（図表・写真・註を含む</w:t>
      </w:r>
      <w:r w:rsidR="0078138C">
        <w:rPr>
          <w:rFonts w:ascii="ＭＳ 明朝" w:eastAsia="ＭＳ 明朝" w:hAnsi="ＭＳ 明朝" w:hint="eastAsia"/>
          <w:sz w:val="21"/>
          <w:szCs w:val="21"/>
        </w:rPr>
        <w:t>。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）</w:t>
      </w:r>
      <w:r w:rsidR="00BA152B">
        <w:rPr>
          <w:rFonts w:ascii="ＭＳ 明朝" w:eastAsia="ＭＳ 明朝" w:hAnsi="ＭＳ 明朝" w:hint="eastAsia"/>
          <w:sz w:val="22"/>
          <w:szCs w:val="22"/>
        </w:rPr>
        <w:t>は次のとおりとする</w:t>
      </w:r>
      <w:r w:rsidRPr="0049278C">
        <w:rPr>
          <w:rFonts w:ascii="ＭＳ 明朝" w:eastAsia="ＭＳ 明朝" w:hAnsi="ＭＳ 明朝" w:hint="eastAsia"/>
          <w:sz w:val="22"/>
          <w:szCs w:val="22"/>
        </w:rPr>
        <w:t>。</w:t>
      </w:r>
    </w:p>
    <w:p w:rsidR="00BA152B" w:rsidRDefault="00BA152B" w:rsidP="00BA152B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216E49">
        <w:rPr>
          <w:rFonts w:ascii="ＭＳ 明朝" w:eastAsia="ＭＳ 明朝" w:hAnsi="ＭＳ 明朝" w:hint="eastAsia"/>
          <w:sz w:val="21"/>
          <w:szCs w:val="21"/>
        </w:rPr>
        <w:t>論考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：400字詰原稿用紙換算で50枚～60枚程度（20,000～24,000字）</w:t>
      </w:r>
    </w:p>
    <w:p w:rsidR="00BA152B" w:rsidRDefault="00BA152B" w:rsidP="006F343E">
      <w:pPr>
        <w:spacing w:line="36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(2) </w:t>
      </w:r>
      <w:r w:rsidRPr="00BA152B">
        <w:rPr>
          <w:rFonts w:ascii="ＭＳ 明朝" w:eastAsia="ＭＳ 明朝" w:hAnsi="ＭＳ 明朝" w:hint="eastAsia"/>
          <w:sz w:val="21"/>
          <w:szCs w:val="21"/>
        </w:rPr>
        <w:t>研究</w:t>
      </w:r>
      <w:r w:rsidR="002E174F">
        <w:rPr>
          <w:rFonts w:ascii="ＭＳ 明朝" w:eastAsia="ＭＳ 明朝" w:hAnsi="ＭＳ 明朝" w:hint="eastAsia"/>
          <w:sz w:val="21"/>
          <w:szCs w:val="21"/>
        </w:rPr>
        <w:t>ノート</w:t>
      </w:r>
      <w:r w:rsidRPr="00BA152B">
        <w:rPr>
          <w:rFonts w:ascii="ＭＳ 明朝" w:eastAsia="ＭＳ 明朝" w:hAnsi="ＭＳ 明朝" w:hint="eastAsia"/>
          <w:sz w:val="21"/>
          <w:szCs w:val="21"/>
        </w:rPr>
        <w:t>・</w:t>
      </w:r>
      <w:r w:rsidR="0078138C">
        <w:rPr>
          <w:rFonts w:ascii="ＭＳ 明朝" w:eastAsia="ＭＳ 明朝" w:hAnsi="ＭＳ 明朝" w:hint="eastAsia"/>
          <w:sz w:val="21"/>
          <w:szCs w:val="21"/>
        </w:rPr>
        <w:t>調査報告・資料紹介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：400字詰原稿用紙換算で20枚～25枚程度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（</w:t>
      </w:r>
      <w:r w:rsidR="00762980">
        <w:rPr>
          <w:rFonts w:ascii="ＭＳ 明朝" w:eastAsia="ＭＳ 明朝" w:hAnsi="ＭＳ 明朝" w:hint="eastAsia"/>
          <w:sz w:val="21"/>
          <w:szCs w:val="21"/>
        </w:rPr>
        <w:t>8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,000～</w:t>
      </w:r>
      <w:r w:rsidR="00762980">
        <w:rPr>
          <w:rFonts w:ascii="ＭＳ 明朝" w:eastAsia="ＭＳ 明朝" w:hAnsi="ＭＳ 明朝" w:hint="eastAsia"/>
          <w:sz w:val="21"/>
          <w:szCs w:val="21"/>
        </w:rPr>
        <w:t>10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,000字）</w:t>
      </w:r>
    </w:p>
    <w:p w:rsidR="00BA152B" w:rsidRDefault="00BA152B" w:rsidP="00087981">
      <w:pPr>
        <w:spacing w:line="20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表・図・写真等のスペースは所定のページ数に含め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挿入個所を別紙（様式任意）で指示する。</w:t>
      </w:r>
    </w:p>
    <w:p w:rsidR="0049278C" w:rsidRPr="00C476F2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原稿が和文の場合は英文のタイトルもつけ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また英文の場合は和文のタイトルもつけ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原稿とともに提出すること。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表・図・写真等の番号は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図1（写真も含める</w:t>
      </w:r>
      <w:r w:rsidR="0078138C">
        <w:rPr>
          <w:rFonts w:ascii="ＭＳ 明朝" w:eastAsia="ＭＳ 明朝" w:hAnsi="ＭＳ 明朝" w:hint="eastAsia"/>
          <w:sz w:val="22"/>
          <w:szCs w:val="22"/>
        </w:rPr>
        <w:t>。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表1…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番号及び標題は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表の場合は表の上部に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図の場合は図の下部に書くこととする。これらのコピーを添付する場合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鮮明なものを提出する。（表・図・写真は</w:t>
      </w:r>
      <w:r w:rsidR="0078138C">
        <w:rPr>
          <w:rFonts w:ascii="ＭＳ 明朝" w:eastAsia="ＭＳ 明朝" w:hAnsi="ＭＳ 明朝" w:hint="eastAsia"/>
          <w:sz w:val="22"/>
          <w:szCs w:val="22"/>
        </w:rPr>
        <w:t>原則として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モノクロ印刷）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原稿には英文</w:t>
      </w:r>
      <w:r w:rsidR="0078138C">
        <w:rPr>
          <w:rFonts w:ascii="ＭＳ 明朝" w:eastAsia="ＭＳ 明朝" w:hAnsi="ＭＳ 明朝" w:hint="eastAsia"/>
          <w:sz w:val="22"/>
          <w:szCs w:val="22"/>
        </w:rPr>
        <w:t>概要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を添えること。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資料の引用の場合を除いて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常用漢字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現代仮名遣いを使用する。ただし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学術用語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固有名詞などはその例外とする。ルビは原則として付けないが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固有名詞などで必要な場合はルビを付す。</w:t>
      </w:r>
    </w:p>
    <w:p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数字は算用数字（アラビア数字）を用いる。年次・日付は西暦を基準とし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適宜年号を付すこととする</w:t>
      </w:r>
      <w:r w:rsidR="002E174F">
        <w:rPr>
          <w:rFonts w:ascii="ＭＳ 明朝" w:eastAsia="ＭＳ 明朝" w:hAnsi="ＭＳ 明朝" w:hint="eastAsia"/>
          <w:sz w:val="22"/>
          <w:szCs w:val="22"/>
        </w:rPr>
        <w:t>（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例；</w:t>
      </w:r>
      <w:r w:rsidR="002E174F">
        <w:rPr>
          <w:rFonts w:ascii="ＭＳ 明朝" w:eastAsia="ＭＳ 明朝" w:hAnsi="ＭＳ 明朝" w:hint="eastAsia"/>
          <w:sz w:val="22"/>
          <w:szCs w:val="22"/>
        </w:rPr>
        <w:t>2010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（</w:t>
      </w:r>
      <w:r w:rsidR="002E174F">
        <w:rPr>
          <w:rFonts w:ascii="ＭＳ 明朝" w:eastAsia="ＭＳ 明朝" w:hAnsi="ＭＳ 明朝" w:hint="eastAsia"/>
          <w:sz w:val="22"/>
          <w:szCs w:val="22"/>
        </w:rPr>
        <w:t>平成22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）年4月1日</w:t>
      </w:r>
      <w:r w:rsidR="002E174F">
        <w:rPr>
          <w:rFonts w:ascii="ＭＳ 明朝" w:eastAsia="ＭＳ 明朝" w:hAnsi="ＭＳ 明朝" w:hint="eastAsia"/>
          <w:sz w:val="22"/>
          <w:szCs w:val="22"/>
        </w:rPr>
        <w:t>）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。表記が固定していれば漢数字を使用しても差し支えない。</w:t>
      </w:r>
    </w:p>
    <w:p w:rsidR="0049278C" w:rsidRPr="0049278C" w:rsidRDefault="0049278C" w:rsidP="00791104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８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註は本文中に番号を付し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稿末にまとめて示す。なお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参考文献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引用資料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文献についても稿末に示す。</w:t>
      </w:r>
    </w:p>
    <w:p w:rsidR="008E446A" w:rsidRPr="00087981" w:rsidRDefault="008E446A" w:rsidP="008E446A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E446A" w:rsidRDefault="008E446A" w:rsidP="008E446A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8E446A" w:rsidRDefault="008E446A" w:rsidP="008E446A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この取扱いは，平成２２年１１月３０日から施行する。</w:t>
      </w:r>
    </w:p>
    <w:p w:rsidR="00087981" w:rsidRPr="008E446A" w:rsidRDefault="00087981" w:rsidP="00791104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087981" w:rsidRDefault="00087981" w:rsidP="00087981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9751DC" w:rsidRDefault="00087981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</w:t>
      </w:r>
      <w:r w:rsidR="008E446A">
        <w:rPr>
          <w:rFonts w:ascii="ＭＳ 明朝" w:eastAsia="ＭＳ 明朝" w:hAnsi="ＭＳ 明朝" w:hint="eastAsia"/>
          <w:sz w:val="21"/>
          <w:szCs w:val="21"/>
        </w:rPr>
        <w:t>４</w:t>
      </w:r>
      <w:r>
        <w:rPr>
          <w:rFonts w:ascii="ＭＳ 明朝" w:eastAsia="ＭＳ 明朝" w:hAnsi="ＭＳ 明朝" w:hint="eastAsia"/>
          <w:sz w:val="21"/>
          <w:szCs w:val="21"/>
        </w:rPr>
        <w:t>年</w:t>
      </w:r>
      <w:r w:rsidR="00762980">
        <w:rPr>
          <w:rFonts w:ascii="ＭＳ 明朝" w:eastAsia="ＭＳ 明朝" w:hAnsi="ＭＳ 明朝" w:hint="eastAsia"/>
          <w:sz w:val="21"/>
          <w:szCs w:val="21"/>
        </w:rPr>
        <w:t>１１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 w:rsidR="008E446A">
        <w:rPr>
          <w:rFonts w:ascii="ＭＳ 明朝" w:eastAsia="ＭＳ 明朝" w:hAnsi="ＭＳ 明朝" w:hint="eastAsia"/>
          <w:sz w:val="21"/>
          <w:szCs w:val="21"/>
        </w:rPr>
        <w:t>１６</w:t>
      </w:r>
      <w:r>
        <w:rPr>
          <w:rFonts w:ascii="ＭＳ 明朝" w:eastAsia="ＭＳ 明朝" w:hAnsi="ＭＳ 明朝" w:hint="eastAsia"/>
          <w:sz w:val="21"/>
          <w:szCs w:val="21"/>
        </w:rPr>
        <w:t>日から施行する。</w:t>
      </w:r>
    </w:p>
    <w:p w:rsid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:rsidR="0078138C" w:rsidRDefault="0078138C" w:rsidP="0078138C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:rsidR="0078138C" w:rsidRP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この取扱いは，令和元年１０月２１日から施行する。</w:t>
      </w:r>
    </w:p>
    <w:sectPr w:rsidR="0078138C" w:rsidRPr="0078138C" w:rsidSect="0078138C">
      <w:pgSz w:w="11906" w:h="16838" w:code="9"/>
      <w:pgMar w:top="851" w:right="1701" w:bottom="993" w:left="1701" w:header="851" w:footer="851" w:gutter="0"/>
      <w:cols w:space="425"/>
      <w:docGrid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62" w:rsidRDefault="00AF3D62">
      <w:r>
        <w:separator/>
      </w:r>
    </w:p>
  </w:endnote>
  <w:endnote w:type="continuationSeparator" w:id="0">
    <w:p w:rsidR="00AF3D62" w:rsidRDefault="00A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62" w:rsidRDefault="00AF3D62">
      <w:r>
        <w:separator/>
      </w:r>
    </w:p>
  </w:footnote>
  <w:footnote w:type="continuationSeparator" w:id="0">
    <w:p w:rsidR="00AF3D62" w:rsidRDefault="00AF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EAD"/>
    <w:multiLevelType w:val="hybridMultilevel"/>
    <w:tmpl w:val="37122E20"/>
    <w:lvl w:ilvl="0" w:tplc="CA1C1B96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32D5D9A"/>
    <w:multiLevelType w:val="hybridMultilevel"/>
    <w:tmpl w:val="D3444E38"/>
    <w:lvl w:ilvl="0" w:tplc="AD5AC680">
      <w:numFmt w:val="bullet"/>
      <w:lvlText w:val="※"/>
      <w:lvlJc w:val="left"/>
      <w:pPr>
        <w:tabs>
          <w:tab w:val="num" w:pos="1305"/>
        </w:tabs>
        <w:ind w:left="1305" w:hanging="465"/>
      </w:pPr>
      <w:rPr>
        <w:rFonts w:ascii="ＭＳ 明朝" w:eastAsia="ＭＳ 明朝" w:hAnsi="ＭＳ 明朝" w:cs="Times New Roman" w:hint="eastAsia"/>
        <w:b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C6C4922"/>
    <w:multiLevelType w:val="hybridMultilevel"/>
    <w:tmpl w:val="821CCAF0"/>
    <w:lvl w:ilvl="0" w:tplc="DDDCE3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7D26F0"/>
    <w:multiLevelType w:val="hybridMultilevel"/>
    <w:tmpl w:val="8EB42D10"/>
    <w:lvl w:ilvl="0" w:tplc="2F645F76">
      <w:numFmt w:val="bullet"/>
      <w:lvlText w:val="※"/>
      <w:lvlJc w:val="left"/>
      <w:pPr>
        <w:tabs>
          <w:tab w:val="num" w:pos="1527"/>
        </w:tabs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7"/>
        </w:tabs>
        <w:ind w:left="494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BE"/>
    <w:rsid w:val="0001228B"/>
    <w:rsid w:val="000527A9"/>
    <w:rsid w:val="000607DC"/>
    <w:rsid w:val="000621E8"/>
    <w:rsid w:val="00077D60"/>
    <w:rsid w:val="00087981"/>
    <w:rsid w:val="00093106"/>
    <w:rsid w:val="000B16FF"/>
    <w:rsid w:val="00101AD3"/>
    <w:rsid w:val="00124160"/>
    <w:rsid w:val="00144E58"/>
    <w:rsid w:val="00161260"/>
    <w:rsid w:val="00173A4F"/>
    <w:rsid w:val="001A19CC"/>
    <w:rsid w:val="001F396F"/>
    <w:rsid w:val="002067AA"/>
    <w:rsid w:val="00211C0C"/>
    <w:rsid w:val="0021600C"/>
    <w:rsid w:val="00216E49"/>
    <w:rsid w:val="002273D8"/>
    <w:rsid w:val="00231B4D"/>
    <w:rsid w:val="00233ACA"/>
    <w:rsid w:val="002478BA"/>
    <w:rsid w:val="00251AA1"/>
    <w:rsid w:val="00270D78"/>
    <w:rsid w:val="0027387A"/>
    <w:rsid w:val="002E174F"/>
    <w:rsid w:val="002E5475"/>
    <w:rsid w:val="00324B34"/>
    <w:rsid w:val="00343DFA"/>
    <w:rsid w:val="003549D8"/>
    <w:rsid w:val="003677E0"/>
    <w:rsid w:val="003748B3"/>
    <w:rsid w:val="00384ED1"/>
    <w:rsid w:val="003A51CE"/>
    <w:rsid w:val="003A594F"/>
    <w:rsid w:val="00414D59"/>
    <w:rsid w:val="00435DFC"/>
    <w:rsid w:val="00460273"/>
    <w:rsid w:val="0049278C"/>
    <w:rsid w:val="004A1455"/>
    <w:rsid w:val="004C7E12"/>
    <w:rsid w:val="004E527B"/>
    <w:rsid w:val="00523466"/>
    <w:rsid w:val="0054401F"/>
    <w:rsid w:val="00564CFF"/>
    <w:rsid w:val="00584B08"/>
    <w:rsid w:val="005C185E"/>
    <w:rsid w:val="005E1E74"/>
    <w:rsid w:val="005F5C3D"/>
    <w:rsid w:val="00617387"/>
    <w:rsid w:val="00633685"/>
    <w:rsid w:val="006371FE"/>
    <w:rsid w:val="00643C53"/>
    <w:rsid w:val="00650667"/>
    <w:rsid w:val="0065326A"/>
    <w:rsid w:val="00686610"/>
    <w:rsid w:val="0069044C"/>
    <w:rsid w:val="00696DBE"/>
    <w:rsid w:val="006D46EF"/>
    <w:rsid w:val="006F343E"/>
    <w:rsid w:val="00701980"/>
    <w:rsid w:val="00702A9B"/>
    <w:rsid w:val="00724628"/>
    <w:rsid w:val="00762980"/>
    <w:rsid w:val="0078138C"/>
    <w:rsid w:val="00791104"/>
    <w:rsid w:val="007A78D2"/>
    <w:rsid w:val="007B0796"/>
    <w:rsid w:val="007B6129"/>
    <w:rsid w:val="007E7FF9"/>
    <w:rsid w:val="00840D8C"/>
    <w:rsid w:val="00871B81"/>
    <w:rsid w:val="00890B94"/>
    <w:rsid w:val="008A1CC7"/>
    <w:rsid w:val="008A4CA7"/>
    <w:rsid w:val="008A7D37"/>
    <w:rsid w:val="008C6AA6"/>
    <w:rsid w:val="008E446A"/>
    <w:rsid w:val="00901BE6"/>
    <w:rsid w:val="00910504"/>
    <w:rsid w:val="00947F0F"/>
    <w:rsid w:val="009751DC"/>
    <w:rsid w:val="009A19E4"/>
    <w:rsid w:val="009C206D"/>
    <w:rsid w:val="009C64B2"/>
    <w:rsid w:val="009E619C"/>
    <w:rsid w:val="00A0242D"/>
    <w:rsid w:val="00A05C35"/>
    <w:rsid w:val="00A074BD"/>
    <w:rsid w:val="00A37B6D"/>
    <w:rsid w:val="00A53908"/>
    <w:rsid w:val="00A65927"/>
    <w:rsid w:val="00A74421"/>
    <w:rsid w:val="00AA37D4"/>
    <w:rsid w:val="00AA71D9"/>
    <w:rsid w:val="00AB4CC3"/>
    <w:rsid w:val="00AB656C"/>
    <w:rsid w:val="00AC755A"/>
    <w:rsid w:val="00AE376B"/>
    <w:rsid w:val="00AF3D62"/>
    <w:rsid w:val="00B2285F"/>
    <w:rsid w:val="00B40FC0"/>
    <w:rsid w:val="00B50F2E"/>
    <w:rsid w:val="00B63918"/>
    <w:rsid w:val="00B65250"/>
    <w:rsid w:val="00B763FD"/>
    <w:rsid w:val="00B961E4"/>
    <w:rsid w:val="00BA152B"/>
    <w:rsid w:val="00BB7404"/>
    <w:rsid w:val="00C107BB"/>
    <w:rsid w:val="00C476F2"/>
    <w:rsid w:val="00C71265"/>
    <w:rsid w:val="00C734D2"/>
    <w:rsid w:val="00C8401D"/>
    <w:rsid w:val="00CB5179"/>
    <w:rsid w:val="00CC3210"/>
    <w:rsid w:val="00CD2B07"/>
    <w:rsid w:val="00CD513B"/>
    <w:rsid w:val="00CE428E"/>
    <w:rsid w:val="00D024D1"/>
    <w:rsid w:val="00D33651"/>
    <w:rsid w:val="00D7543B"/>
    <w:rsid w:val="00DB5358"/>
    <w:rsid w:val="00DD0BBC"/>
    <w:rsid w:val="00DE1337"/>
    <w:rsid w:val="00DE40D5"/>
    <w:rsid w:val="00DF12C6"/>
    <w:rsid w:val="00DF6DF6"/>
    <w:rsid w:val="00E672BE"/>
    <w:rsid w:val="00EF38B1"/>
    <w:rsid w:val="00F14FDE"/>
    <w:rsid w:val="00F17EE9"/>
    <w:rsid w:val="00F327AA"/>
    <w:rsid w:val="00F34614"/>
    <w:rsid w:val="00F426CC"/>
    <w:rsid w:val="00F563C4"/>
    <w:rsid w:val="00F93EB6"/>
    <w:rsid w:val="00FA4748"/>
    <w:rsid w:val="00FC280E"/>
    <w:rsid w:val="00FC4135"/>
    <w:rsid w:val="00FD09BC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E6388ED5-2BC3-4061-BF80-8E45FA2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78C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Date"/>
    <w:basedOn w:val="a"/>
    <w:next w:val="a"/>
    <w:rPr>
      <w:rFonts w:ascii="Century" w:eastAsia="ＭＳ 明朝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/>
      <w:sz w:val="21"/>
    </w:rPr>
  </w:style>
  <w:style w:type="paragraph" w:styleId="a6">
    <w:name w:val="Closing"/>
    <w:basedOn w:val="a"/>
    <w:pPr>
      <w:jc w:val="right"/>
    </w:pPr>
    <w:rPr>
      <w:rFonts w:ascii="Century" w:eastAsia="ＭＳ 明朝"/>
      <w:sz w:val="21"/>
    </w:rPr>
  </w:style>
  <w:style w:type="paragraph" w:styleId="a7">
    <w:name w:val="Body Text Indent"/>
    <w:basedOn w:val="a"/>
    <w:pPr>
      <w:ind w:leftChars="119" w:left="243" w:firstLine="241"/>
    </w:pPr>
    <w:rPr>
      <w:rFonts w:ascii="ＭＳ 明朝" w:eastAsia="ＭＳ 明朝" w:hAnsi="ＭＳ 明朝"/>
      <w:sz w:val="22"/>
    </w:rPr>
  </w:style>
  <w:style w:type="paragraph" w:styleId="2">
    <w:name w:val="Body Text Indent 2"/>
    <w:basedOn w:val="a"/>
    <w:pPr>
      <w:ind w:left="690" w:hanging="690"/>
    </w:pPr>
    <w:rPr>
      <w:rFonts w:ascii="ＭＳ 明朝" w:eastAsia="ＭＳ 明朝" w:hAnsi="ＭＳ 明朝"/>
    </w:rPr>
  </w:style>
  <w:style w:type="paragraph" w:styleId="3">
    <w:name w:val="Body Text Indent 3"/>
    <w:basedOn w:val="a"/>
    <w:pPr>
      <w:ind w:left="468" w:hanging="468"/>
    </w:pPr>
  </w:style>
  <w:style w:type="paragraph" w:styleId="a8">
    <w:name w:val="head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B4CC3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D2B07"/>
  </w:style>
  <w:style w:type="character" w:customStyle="1" w:styleId="10">
    <w:name w:val="見出し 1 (文字)"/>
    <w:link w:val="1"/>
    <w:uiPriority w:val="9"/>
    <w:rsid w:val="0049278C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法医学問題「想定問答」（記者会見後：平成１５年　　月　　日）</vt:lpstr>
      <vt:lpstr>法医学問題「想定問答」（記者会見後：平成１５年　　月　　日）</vt:lpstr>
    </vt:vector>
  </TitlesOfParts>
  <Company>金沢大学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法医学問題「想定問答」（記者会見後：平成１５年　　月　　日）</dc:title>
  <dc:creator>総務部人事課</dc:creator>
  <cp:lastModifiedBy>土田 浩</cp:lastModifiedBy>
  <cp:revision>2</cp:revision>
  <cp:lastPrinted>2019-10-15T04:35:00Z</cp:lastPrinted>
  <dcterms:created xsi:type="dcterms:W3CDTF">2020-11-06T00:55:00Z</dcterms:created>
  <dcterms:modified xsi:type="dcterms:W3CDTF">2020-11-06T00:55:00Z</dcterms:modified>
</cp:coreProperties>
</file>